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F04D8" w14:textId="4F7185CD" w:rsidR="00C34698" w:rsidRDefault="00C34698">
      <w:r>
        <w:t>Es como el motor. Con voltaje da señales, con frecuencia sonido, pero como generador de señal ? es decir   sin conectar  y le damos una fuerza,   una presión   que pasa?</w:t>
      </w:r>
    </w:p>
    <w:p w14:paraId="3588DA6E" w14:textId="0C301E7D" w:rsidR="00216DFE" w:rsidRDefault="00216DFE">
      <w:r>
        <w:t>Si apretamos    generamos voltaje…</w:t>
      </w:r>
    </w:p>
    <w:p w14:paraId="1BF20216" w14:textId="176D62DA" w:rsidR="00216DFE" w:rsidRDefault="00216DFE">
      <w:r>
        <w:t xml:space="preserve">Se encuentran en </w:t>
      </w:r>
      <w:proofErr w:type="spellStart"/>
      <w:r>
        <w:t>buzzers</w:t>
      </w:r>
      <w:proofErr w:type="spellEnd"/>
      <w:r>
        <w:t xml:space="preserve"> de allí los podemos sacar (ver video)…</w:t>
      </w:r>
    </w:p>
    <w:p w14:paraId="7EABA3CB" w14:textId="77777777" w:rsidR="00216DFE" w:rsidRDefault="00216DFE"/>
    <w:p w14:paraId="68A00ACD" w14:textId="7B8782AD" w:rsidR="009D2497" w:rsidRDefault="00000000">
      <w:hyperlink r:id="rId4" w:history="1">
        <w:r w:rsidR="00C34698" w:rsidRPr="00FC0498">
          <w:rPr>
            <w:rStyle w:val="Hipervnculo"/>
          </w:rPr>
          <w:t>https://youtu.be/18IvTRfbANg?si=sMvkThX9MwxgZYlx</w:t>
        </w:r>
      </w:hyperlink>
    </w:p>
    <w:p w14:paraId="4B4A3C6F" w14:textId="77777777" w:rsidR="00C34698" w:rsidRDefault="00C34698"/>
    <w:sectPr w:rsidR="00C346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A45"/>
    <w:rsid w:val="00216DFE"/>
    <w:rsid w:val="00432CA9"/>
    <w:rsid w:val="009D2497"/>
    <w:rsid w:val="00C34698"/>
    <w:rsid w:val="00CA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B9DCA"/>
  <w15:chartTrackingRefBased/>
  <w15:docId w15:val="{37F47FDE-8257-40B7-AB8F-E93D18CD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3469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346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18IvTRfbANg?si=sMvkThX9MwxgZYl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325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2023-10-01T05:38:00Z</dcterms:created>
  <dcterms:modified xsi:type="dcterms:W3CDTF">2023-10-01T05:42:00Z</dcterms:modified>
</cp:coreProperties>
</file>